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CCCD" w14:textId="77777777" w:rsidR="00545935" w:rsidRP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4178A8FE" w14:textId="34E30CC5" w:rsidR="00545935" w:rsidRDefault="002F0BFD" w:rsidP="00E6004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ORDER</w:t>
      </w:r>
      <w:r w:rsidR="005F0DAC">
        <w:rPr>
          <w:rFonts w:cs="Arial"/>
          <w:b/>
          <w:bCs/>
          <w:sz w:val="28"/>
        </w:rPr>
        <w:t xml:space="preserve"> </w:t>
      </w:r>
      <w:r w:rsidR="00D140BC">
        <w:rPr>
          <w:rFonts w:cs="Arial"/>
          <w:b/>
          <w:bCs/>
          <w:sz w:val="28"/>
        </w:rPr>
        <w:t>– EXTRADITION INTER</w:t>
      </w:r>
      <w:r w:rsidR="00695BA7">
        <w:rPr>
          <w:rFonts w:cs="Arial"/>
          <w:b/>
          <w:bCs/>
          <w:sz w:val="28"/>
        </w:rPr>
        <w:t>NATIONAL</w:t>
      </w:r>
      <w:r w:rsidR="00D140BC">
        <w:rPr>
          <w:rFonts w:cs="Arial"/>
          <w:b/>
          <w:bCs/>
          <w:sz w:val="28"/>
        </w:rPr>
        <w:t xml:space="preserve"> – </w:t>
      </w:r>
      <w:r w:rsidR="00695BA7">
        <w:rPr>
          <w:rFonts w:cs="Arial"/>
          <w:b/>
          <w:bCs/>
          <w:sz w:val="28"/>
        </w:rPr>
        <w:t>COMMITMENT TO AWAIT TRANSFER</w:t>
      </w:r>
      <w:r w:rsidR="00552945">
        <w:rPr>
          <w:rFonts w:cs="Arial"/>
          <w:b/>
          <w:bCs/>
          <w:sz w:val="28"/>
        </w:rPr>
        <w:t xml:space="preserve"> (SECTION 33A)</w:t>
      </w:r>
    </w:p>
    <w:p w14:paraId="70D7A188" w14:textId="081F4419" w:rsidR="006A6EDD" w:rsidRPr="0024043F" w:rsidRDefault="00695BA7" w:rsidP="00E6004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Extradition Act</w:t>
      </w:r>
      <w:r w:rsidR="006A6EDD">
        <w:rPr>
          <w:rFonts w:cs="Arial"/>
          <w:b/>
          <w:bCs/>
        </w:rPr>
        <w:t xml:space="preserve"> 19</w:t>
      </w:r>
      <w:r>
        <w:rPr>
          <w:rFonts w:cs="Arial"/>
          <w:b/>
          <w:bCs/>
        </w:rPr>
        <w:t>88</w:t>
      </w:r>
      <w:r w:rsidR="006A6EDD">
        <w:rPr>
          <w:rFonts w:cs="Arial"/>
          <w:b/>
          <w:bCs/>
        </w:rPr>
        <w:t xml:space="preserve"> s </w:t>
      </w:r>
      <w:r>
        <w:rPr>
          <w:rFonts w:cs="Arial"/>
          <w:b/>
          <w:bCs/>
        </w:rPr>
        <w:t>33A</w:t>
      </w:r>
    </w:p>
    <w:p w14:paraId="4CF7EDEA" w14:textId="77777777" w:rsidR="00E001FA" w:rsidRPr="003F5C43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</w:p>
    <w:p w14:paraId="5E6F1B73" w14:textId="7E2069E2" w:rsidR="00E001FA" w:rsidRPr="00E001FA" w:rsidRDefault="00E001FA" w:rsidP="00E001FA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95BA7">
        <w:rPr>
          <w:rFonts w:cs="Calibri"/>
        </w:rPr>
        <w:t>MAGISTRATES</w:t>
      </w:r>
      <w:r w:rsidRPr="00E001FA">
        <w:rPr>
          <w:rFonts w:cs="Calibri"/>
          <w:b/>
          <w:sz w:val="12"/>
        </w:rPr>
        <w:t xml:space="preserve"> </w:t>
      </w:r>
      <w:r w:rsidRPr="00E001FA">
        <w:rPr>
          <w:rFonts w:cs="Calibri"/>
          <w:iCs/>
        </w:rPr>
        <w:t xml:space="preserve">COURT </w:t>
      </w:r>
      <w:r w:rsidRPr="00E001FA">
        <w:rPr>
          <w:rFonts w:cs="Calibri"/>
          <w:bCs/>
        </w:rPr>
        <w:t xml:space="preserve">OF SOUTH AUSTRALIA </w:t>
      </w:r>
    </w:p>
    <w:p w14:paraId="3D43EAE9" w14:textId="32842E6D" w:rsidR="00695BA7" w:rsidRDefault="000268B0" w:rsidP="00E6004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>
        <w:rPr>
          <w:rFonts w:cs="Calibri"/>
          <w:iCs/>
        </w:rPr>
        <w:t>SPECIAL STATUTORY</w:t>
      </w:r>
      <w:r w:rsidR="00E001FA" w:rsidRPr="00E001FA">
        <w:rPr>
          <w:rFonts w:cs="Calibri"/>
          <w:iCs/>
        </w:rPr>
        <w:t xml:space="preserve"> JURISDICTION</w:t>
      </w:r>
      <w:bookmarkStart w:id="1" w:name="_Hlk18504524"/>
      <w:bookmarkEnd w:id="0"/>
    </w:p>
    <w:p w14:paraId="501B86B6" w14:textId="3C8B0B79" w:rsidR="009E23D8" w:rsidRPr="00E60045" w:rsidRDefault="00FD6F44" w:rsidP="00BE637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</w:rPr>
      </w:pPr>
      <w:r w:rsidRPr="00E60045">
        <w:rPr>
          <w:rFonts w:cs="Arial"/>
          <w:b/>
        </w:rPr>
        <w:t>[</w:t>
      </w:r>
      <w:r w:rsidRPr="00E60045">
        <w:rPr>
          <w:rFonts w:cs="Arial"/>
          <w:b/>
          <w:i/>
        </w:rPr>
        <w:t>FULL NAME</w:t>
      </w:r>
      <w:r w:rsidRPr="00E60045">
        <w:rPr>
          <w:rFonts w:cs="Arial"/>
          <w:b/>
        </w:rPr>
        <w:t>]</w:t>
      </w:r>
      <w:r w:rsidRPr="00E60045">
        <w:rPr>
          <w:rFonts w:cs="Arial"/>
          <w:b/>
          <w:sz w:val="12"/>
        </w:rPr>
        <w:t xml:space="preserve"> </w:t>
      </w:r>
    </w:p>
    <w:p w14:paraId="6D88B8B9" w14:textId="71DCCC6D" w:rsidR="006A4B07" w:rsidRPr="00E60045" w:rsidRDefault="000268B0" w:rsidP="00BE637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60045">
        <w:rPr>
          <w:rFonts w:cs="Arial"/>
          <w:b/>
        </w:rPr>
        <w:t>Applicant</w:t>
      </w:r>
    </w:p>
    <w:p w14:paraId="76102917" w14:textId="77777777" w:rsidR="009E23D8" w:rsidRPr="00E60045" w:rsidRDefault="009E23D8" w:rsidP="00BE637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60045">
        <w:rPr>
          <w:rFonts w:cs="Arial"/>
          <w:b/>
        </w:rPr>
        <w:t>[</w:t>
      </w:r>
      <w:r w:rsidRPr="00E60045">
        <w:rPr>
          <w:rFonts w:cs="Arial"/>
          <w:b/>
          <w:i/>
        </w:rPr>
        <w:t>FULL NAME</w:t>
      </w:r>
      <w:r w:rsidRPr="00E60045">
        <w:rPr>
          <w:rFonts w:cs="Arial"/>
          <w:b/>
        </w:rPr>
        <w:t>]</w:t>
      </w:r>
    </w:p>
    <w:p w14:paraId="65053BFB" w14:textId="47E85F25" w:rsidR="009E23D8" w:rsidRPr="00E60045" w:rsidRDefault="000268B0" w:rsidP="00FD6F4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60045">
        <w:rPr>
          <w:rFonts w:cs="Arial"/>
          <w:b/>
        </w:rPr>
        <w:t>Respondent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9327"/>
      </w:tblGrid>
      <w:tr w:rsidR="00545935" w:rsidRPr="00545935" w14:paraId="7DBDB225" w14:textId="77777777" w:rsidTr="00AE1423">
        <w:tc>
          <w:tcPr>
            <w:tcW w:w="5000" w:type="pct"/>
            <w:gridSpan w:val="3"/>
            <w:tcBorders>
              <w:bottom w:val="nil"/>
            </w:tcBorders>
          </w:tcPr>
          <w:bookmarkEnd w:id="1"/>
          <w:p w14:paraId="32268742" w14:textId="3E9B6510" w:rsidR="00545935" w:rsidRPr="00FD6F44" w:rsidRDefault="00545935" w:rsidP="00E60045">
            <w:pPr>
              <w:spacing w:before="240" w:after="120" w:line="276" w:lineRule="auto"/>
              <w:ind w:right="142"/>
              <w:rPr>
                <w:rFonts w:cs="Arial"/>
              </w:rPr>
            </w:pPr>
            <w:r w:rsidRPr="005F0DAC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0B1FC8AB" w14:textId="77777777" w:rsidR="009E23D8" w:rsidRPr="00FD6F44" w:rsidRDefault="009E23D8" w:rsidP="00E60045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FD6F44">
              <w:rPr>
                <w:rFonts w:cs="Arial"/>
                <w:b/>
              </w:rPr>
              <w:t>Hearing</w:t>
            </w:r>
          </w:p>
          <w:p w14:paraId="5D620BDB" w14:textId="77777777" w:rsidR="009E23D8" w:rsidRPr="00C53C5A" w:rsidRDefault="009E23D8" w:rsidP="00E60045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C53C5A">
              <w:rPr>
                <w:rFonts w:cs="Arial"/>
              </w:rPr>
              <w:t>Hearing Location: [</w:t>
            </w:r>
            <w:r w:rsidRPr="00C53C5A">
              <w:rPr>
                <w:rFonts w:cs="Arial"/>
                <w:i/>
              </w:rPr>
              <w:t>suburb</w:t>
            </w:r>
            <w:r w:rsidRPr="00C53C5A">
              <w:rPr>
                <w:rFonts w:cs="Arial"/>
              </w:rPr>
              <w:t>]</w:t>
            </w:r>
          </w:p>
          <w:p w14:paraId="2C59CF47" w14:textId="20661CAA" w:rsidR="009E23D8" w:rsidRPr="00C53C5A" w:rsidRDefault="009E23D8" w:rsidP="00E60045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C53C5A">
              <w:rPr>
                <w:rFonts w:eastAsia="Arial" w:cs="Arial"/>
              </w:rPr>
              <w:t>[</w:t>
            </w:r>
            <w:r w:rsidRPr="00C53C5A">
              <w:rPr>
                <w:rFonts w:eastAsia="Arial" w:cs="Arial"/>
                <w:i/>
              </w:rPr>
              <w:t>Hearing date</w:t>
            </w:r>
            <w:r w:rsidRPr="00C53C5A">
              <w:rPr>
                <w:rFonts w:eastAsia="Arial" w:cs="Arial"/>
              </w:rPr>
              <w:t xml:space="preserve">] </w:t>
            </w:r>
          </w:p>
          <w:p w14:paraId="7F82F458" w14:textId="0C131982" w:rsidR="009E23D8" w:rsidRPr="00C53C5A" w:rsidRDefault="009E23D8" w:rsidP="00E60045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C53C5A">
              <w:rPr>
                <w:rFonts w:eastAsia="Arial" w:cs="Arial"/>
              </w:rPr>
              <w:t>[</w:t>
            </w:r>
            <w:r w:rsidRPr="00C53C5A">
              <w:rPr>
                <w:rFonts w:eastAsia="Arial" w:cs="Arial"/>
                <w:i/>
              </w:rPr>
              <w:t>Presiding Officer</w:t>
            </w:r>
            <w:r w:rsidRPr="00C53C5A">
              <w:rPr>
                <w:rFonts w:eastAsia="Arial" w:cs="Arial"/>
              </w:rPr>
              <w:t>]</w:t>
            </w:r>
          </w:p>
          <w:p w14:paraId="5DE4CBC7" w14:textId="77777777" w:rsidR="00877216" w:rsidRPr="00C53C5A" w:rsidRDefault="00877216" w:rsidP="00E60045">
            <w:pPr>
              <w:widowControl w:val="0"/>
              <w:spacing w:line="276" w:lineRule="auto"/>
              <w:ind w:left="720"/>
              <w:rPr>
                <w:rFonts w:cs="Arial"/>
              </w:rPr>
            </w:pPr>
          </w:p>
          <w:p w14:paraId="2D6A7C38" w14:textId="77777777" w:rsidR="00C53C5A" w:rsidRPr="00C53C5A" w:rsidRDefault="00C53C5A" w:rsidP="00E60045">
            <w:pPr>
              <w:widowControl w:val="0"/>
              <w:spacing w:before="60" w:after="120" w:line="276" w:lineRule="auto"/>
              <w:jc w:val="left"/>
              <w:rPr>
                <w:rFonts w:cs="Arial"/>
                <w:b/>
              </w:rPr>
            </w:pPr>
            <w:r w:rsidRPr="00C53C5A">
              <w:rPr>
                <w:rFonts w:cs="Arial"/>
                <w:b/>
              </w:rPr>
              <w:t>Appearances</w:t>
            </w:r>
          </w:p>
          <w:p w14:paraId="692C2B89" w14:textId="3896E91B" w:rsidR="00C07EE0" w:rsidRPr="00403D9E" w:rsidRDefault="00C07EE0" w:rsidP="00E60045">
            <w:pPr>
              <w:widowControl w:val="0"/>
              <w:spacing w:line="276" w:lineRule="auto"/>
              <w:jc w:val="left"/>
              <w:rPr>
                <w:rFonts w:eastAsia="Arial" w:cs="Arial"/>
                <w:szCs w:val="24"/>
              </w:rPr>
            </w:pPr>
            <w:r w:rsidRPr="00403D9E">
              <w:rPr>
                <w:rFonts w:eastAsia="Arial" w:cs="Arial"/>
                <w:szCs w:val="24"/>
              </w:rPr>
              <w:t>[</w:t>
            </w:r>
            <w:r w:rsidR="000268B0">
              <w:rPr>
                <w:rFonts w:eastAsia="Arial" w:cs="Arial"/>
                <w:i/>
                <w:szCs w:val="24"/>
              </w:rPr>
              <w:t>Applicant</w:t>
            </w:r>
            <w:r w:rsidRPr="00403D9E">
              <w:rPr>
                <w:rFonts w:eastAsia="Arial" w:cs="Arial"/>
                <w:i/>
                <w:szCs w:val="24"/>
              </w:rPr>
              <w:t xml:space="preserve"> Appearance information</w:t>
            </w:r>
            <w:r w:rsidRPr="00403D9E">
              <w:rPr>
                <w:rFonts w:eastAsia="Arial" w:cs="Arial"/>
                <w:szCs w:val="24"/>
              </w:rPr>
              <w:t>]</w:t>
            </w:r>
          </w:p>
          <w:p w14:paraId="0E2CECC5" w14:textId="208CA234" w:rsidR="006A6EDD" w:rsidRDefault="00C07EE0" w:rsidP="00E60045">
            <w:pPr>
              <w:widowControl w:val="0"/>
              <w:spacing w:after="120" w:line="276" w:lineRule="auto"/>
              <w:jc w:val="left"/>
              <w:rPr>
                <w:rFonts w:eastAsia="Arial" w:cs="Arial"/>
                <w:szCs w:val="24"/>
              </w:rPr>
            </w:pPr>
            <w:r w:rsidRPr="00403D9E">
              <w:rPr>
                <w:rFonts w:eastAsia="Arial" w:cs="Arial"/>
                <w:szCs w:val="24"/>
              </w:rPr>
              <w:t>[</w:t>
            </w:r>
            <w:r w:rsidR="000268B0">
              <w:rPr>
                <w:rFonts w:eastAsia="Arial" w:cs="Arial"/>
                <w:i/>
                <w:szCs w:val="24"/>
              </w:rPr>
              <w:t>Respondent</w:t>
            </w:r>
            <w:r w:rsidRPr="00403D9E">
              <w:rPr>
                <w:rFonts w:eastAsia="Arial" w:cs="Arial"/>
                <w:i/>
                <w:szCs w:val="24"/>
              </w:rPr>
              <w:t xml:space="preserve"> Appearance information</w:t>
            </w:r>
            <w:r>
              <w:rPr>
                <w:rFonts w:eastAsia="Arial" w:cs="Arial"/>
                <w:szCs w:val="24"/>
              </w:rPr>
              <w:t>]</w:t>
            </w:r>
          </w:p>
          <w:p w14:paraId="11D04397" w14:textId="130D75D5" w:rsidR="003B0B69" w:rsidRPr="009C73F3" w:rsidRDefault="003811E8" w:rsidP="00E60045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</w:tc>
      </w:tr>
      <w:tr w:rsidR="009C73F3" w:rsidRPr="00B721B4" w14:paraId="43FA5150" w14:textId="77777777" w:rsidTr="009C73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  <w:tcBorders>
              <w:top w:val="nil"/>
            </w:tcBorders>
          </w:tcPr>
          <w:p w14:paraId="304848A4" w14:textId="77777777" w:rsidR="009C73F3" w:rsidRPr="006A4538" w:rsidRDefault="009C73F3" w:rsidP="00E60045">
            <w:pPr>
              <w:widowControl w:val="0"/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271" w:type="pct"/>
            <w:tcBorders>
              <w:top w:val="nil"/>
            </w:tcBorders>
          </w:tcPr>
          <w:p w14:paraId="601781EF" w14:textId="77777777" w:rsidR="009C73F3" w:rsidRPr="00B721B4" w:rsidRDefault="009C73F3" w:rsidP="00E6004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458" w:type="pct"/>
            <w:tcBorders>
              <w:top w:val="nil"/>
            </w:tcBorders>
          </w:tcPr>
          <w:p w14:paraId="00E09D2C" w14:textId="63257405" w:rsidR="009C73F3" w:rsidRPr="00B721B4" w:rsidRDefault="00695BA7" w:rsidP="00E60045">
            <w:pPr>
              <w:widowControl w:val="0"/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  <w:r w:rsidRPr="00695BA7">
              <w:rPr>
                <w:rFonts w:cs="Arial"/>
              </w:rPr>
              <w:t xml:space="preserve">The Respondent is on remand under section 32 of the </w:t>
            </w:r>
            <w:r w:rsidRPr="001566EC">
              <w:rPr>
                <w:rFonts w:cs="Arial"/>
                <w:i/>
                <w:iCs/>
              </w:rPr>
              <w:t>Extradition Act 1988</w:t>
            </w:r>
            <w:r w:rsidRPr="00695BA7">
              <w:rPr>
                <w:rFonts w:cs="Arial"/>
              </w:rPr>
              <w:t xml:space="preserve"> (</w:t>
            </w:r>
            <w:proofErr w:type="spellStart"/>
            <w:r w:rsidRPr="00695BA7">
              <w:rPr>
                <w:rFonts w:cs="Arial"/>
              </w:rPr>
              <w:t>Cth</w:t>
            </w:r>
            <w:proofErr w:type="spellEnd"/>
            <w:r w:rsidRPr="00695BA7">
              <w:rPr>
                <w:rFonts w:cs="Arial"/>
              </w:rPr>
              <w:t xml:space="preserve">).   </w:t>
            </w:r>
          </w:p>
        </w:tc>
      </w:tr>
      <w:tr w:rsidR="009C73F3" w:rsidRPr="00B721B4" w14:paraId="0320B0D0" w14:textId="77777777" w:rsidTr="009C73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</w:tcPr>
          <w:p w14:paraId="750E49F8" w14:textId="77777777" w:rsidR="009C73F3" w:rsidRPr="006A4538" w:rsidRDefault="009C73F3" w:rsidP="00E60045">
            <w:pPr>
              <w:widowControl w:val="0"/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271" w:type="pct"/>
          </w:tcPr>
          <w:p w14:paraId="4038A794" w14:textId="77777777" w:rsidR="009C73F3" w:rsidRPr="00B721B4" w:rsidRDefault="009C73F3" w:rsidP="00E6004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458" w:type="pct"/>
          </w:tcPr>
          <w:p w14:paraId="5881B59A" w14:textId="0D41CF89" w:rsidR="009C73F3" w:rsidRPr="00B721B4" w:rsidRDefault="00695BA7" w:rsidP="00E60045">
            <w:pPr>
              <w:widowControl w:val="0"/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  <w:r>
              <w:rPr>
                <w:rFonts w:eastAsia="Arial" w:cs="Arial"/>
                <w:lang w:val="en-AU"/>
              </w:rPr>
              <w:t>An indorsed New Zealand warrant has been obtained in relation to the Respondent.</w:t>
            </w:r>
          </w:p>
        </w:tc>
      </w:tr>
      <w:tr w:rsidR="00695BA7" w:rsidRPr="00B721B4" w14:paraId="5DA29E29" w14:textId="77777777" w:rsidTr="009C73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1" w:type="pct"/>
          </w:tcPr>
          <w:p w14:paraId="6BA14C9F" w14:textId="77777777" w:rsidR="00695BA7" w:rsidRPr="006A4538" w:rsidRDefault="00695BA7" w:rsidP="00E60045">
            <w:pPr>
              <w:widowControl w:val="0"/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271" w:type="pct"/>
          </w:tcPr>
          <w:p w14:paraId="260550CC" w14:textId="77777777" w:rsidR="00695BA7" w:rsidRPr="00B721B4" w:rsidRDefault="00695BA7" w:rsidP="00E60045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458" w:type="pct"/>
          </w:tcPr>
          <w:p w14:paraId="34F95E47" w14:textId="02B43F20" w:rsidR="00695BA7" w:rsidRDefault="00C377A6" w:rsidP="00E60045">
            <w:pPr>
              <w:widowControl w:val="0"/>
              <w:tabs>
                <w:tab w:val="left" w:pos="594"/>
                <w:tab w:val="left" w:pos="2342"/>
                <w:tab w:val="left" w:pos="4536"/>
                <w:tab w:val="right" w:pos="8789"/>
              </w:tabs>
              <w:spacing w:after="120"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The Respondent consents to being surrendered to New Zealand in relation to which the indorsed warrant has been obtained.</w:t>
            </w:r>
          </w:p>
        </w:tc>
      </w:tr>
    </w:tbl>
    <w:p w14:paraId="2F3D1956" w14:textId="77777777" w:rsidR="00077ED9" w:rsidRDefault="00077ED9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b/>
          <w:sz w:val="12"/>
        </w:rPr>
      </w:pPr>
      <w:r>
        <w:rPr>
          <w:rFonts w:cs="Arial"/>
          <w:b/>
          <w:sz w:val="12"/>
        </w:rPr>
        <w:br w:type="page"/>
      </w:r>
    </w:p>
    <w:p w14:paraId="4D9BAA33" w14:textId="77777777" w:rsidR="009C73F3" w:rsidRPr="00FD6F44" w:rsidRDefault="009C73F3" w:rsidP="00E60045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9327"/>
      </w:tblGrid>
      <w:tr w:rsidR="00C53C5A" w14:paraId="348BAE70" w14:textId="77777777" w:rsidTr="00E60045">
        <w:tc>
          <w:tcPr>
            <w:tcW w:w="10461" w:type="dxa"/>
            <w:gridSpan w:val="3"/>
          </w:tcPr>
          <w:p w14:paraId="47B077BD" w14:textId="77777777" w:rsidR="00C53C5A" w:rsidRPr="005F0DAC" w:rsidRDefault="00C53C5A" w:rsidP="00E60045">
            <w:pPr>
              <w:spacing w:before="240" w:line="276" w:lineRule="auto"/>
              <w:rPr>
                <w:rFonts w:cs="Arial"/>
                <w:b/>
                <w:sz w:val="22"/>
                <w:szCs w:val="22"/>
              </w:rPr>
            </w:pPr>
            <w:r w:rsidRPr="005F0DAC">
              <w:rPr>
                <w:rFonts w:cs="Arial"/>
                <w:b/>
                <w:sz w:val="22"/>
                <w:szCs w:val="22"/>
              </w:rPr>
              <w:t>Order</w:t>
            </w:r>
          </w:p>
          <w:p w14:paraId="6EB23A6E" w14:textId="77777777" w:rsidR="00C53C5A" w:rsidRPr="00FD6F44" w:rsidRDefault="00C53C5A" w:rsidP="00E60045">
            <w:pPr>
              <w:spacing w:before="240" w:after="240" w:line="276" w:lineRule="auto"/>
              <w:rPr>
                <w:rFonts w:cs="Arial"/>
                <w:iCs/>
                <w:color w:val="538135" w:themeColor="accent6" w:themeShade="BF"/>
              </w:rPr>
            </w:pPr>
            <w:r w:rsidRPr="00FD6F44">
              <w:rPr>
                <w:rFonts w:cs="Arial"/>
                <w:b/>
              </w:rPr>
              <w:t>Date of Order</w:t>
            </w:r>
            <w:r w:rsidR="00695657" w:rsidRPr="00FD6F44">
              <w:rPr>
                <w:rFonts w:cs="Arial"/>
              </w:rPr>
              <w:t>:</w:t>
            </w:r>
            <w:r w:rsidR="00A87D38">
              <w:rPr>
                <w:rFonts w:cs="Arial"/>
              </w:rPr>
              <w:t xml:space="preserve"> [</w:t>
            </w:r>
            <w:r w:rsidR="00A87D38" w:rsidRPr="00A87D38">
              <w:rPr>
                <w:rFonts w:cs="Arial"/>
                <w:i/>
              </w:rPr>
              <w:t>date</w:t>
            </w:r>
            <w:r w:rsidR="00A87D38">
              <w:rPr>
                <w:rFonts w:cs="Arial"/>
              </w:rPr>
              <w:t>]</w:t>
            </w:r>
          </w:p>
          <w:p w14:paraId="18044940" w14:textId="77777777" w:rsidR="00C53C5A" w:rsidRPr="00FD6F44" w:rsidRDefault="00C53C5A" w:rsidP="00E60045">
            <w:pPr>
              <w:spacing w:before="240" w:after="120" w:line="276" w:lineRule="auto"/>
              <w:rPr>
                <w:rFonts w:cs="Arial"/>
                <w:b/>
              </w:rPr>
            </w:pPr>
            <w:r w:rsidRPr="00FD6F44">
              <w:rPr>
                <w:rFonts w:cs="Arial"/>
                <w:b/>
              </w:rPr>
              <w:t>Terms of Order</w:t>
            </w:r>
          </w:p>
          <w:p w14:paraId="117BFBF2" w14:textId="77777777" w:rsidR="00C53C5A" w:rsidRDefault="00FD6F44" w:rsidP="00E60045">
            <w:pPr>
              <w:spacing w:after="120" w:line="276" w:lineRule="auto"/>
              <w:ind w:left="459" w:right="142" w:hanging="459"/>
              <w:rPr>
                <w:rFonts w:cs="Arial"/>
              </w:rPr>
            </w:pPr>
            <w:r w:rsidRPr="00FD6F44">
              <w:rPr>
                <w:rFonts w:cs="Arial"/>
              </w:rPr>
              <w:t>It is ordered that:</w:t>
            </w:r>
          </w:p>
          <w:p w14:paraId="59A89C94" w14:textId="5C7D36B9" w:rsidR="00695BA7" w:rsidRPr="00FD6F44" w:rsidRDefault="00695BA7" w:rsidP="00E60045">
            <w:pPr>
              <w:spacing w:after="120" w:line="276" w:lineRule="auto"/>
              <w:ind w:left="459" w:right="142" w:hanging="459"/>
              <w:rPr>
                <w:rFonts w:cs="Arial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</w:tc>
      </w:tr>
      <w:tr w:rsidR="006A6EDD" w:rsidRPr="00292925" w14:paraId="794D7306" w14:textId="77777777" w:rsidTr="00E60045">
        <w:tc>
          <w:tcPr>
            <w:tcW w:w="567" w:type="dxa"/>
          </w:tcPr>
          <w:p w14:paraId="29B6A376" w14:textId="77777777" w:rsidR="006A6EDD" w:rsidRPr="006A4538" w:rsidRDefault="006A6EDD" w:rsidP="00E60045">
            <w:pPr>
              <w:tabs>
                <w:tab w:val="left" w:pos="593"/>
                <w:tab w:val="left" w:pos="720"/>
                <w:tab w:val="left" w:pos="280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5EA9B357" w14:textId="77777777" w:rsidR="006A6EDD" w:rsidRPr="0060763E" w:rsidRDefault="006A6EDD" w:rsidP="00E60045">
            <w:pPr>
              <w:pStyle w:val="ListParagraph"/>
              <w:numPr>
                <w:ilvl w:val="0"/>
                <w:numId w:val="28"/>
              </w:numPr>
              <w:tabs>
                <w:tab w:val="left" w:pos="593"/>
                <w:tab w:val="left" w:pos="720"/>
                <w:tab w:val="left" w:pos="2805"/>
              </w:tabs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9327" w:type="dxa"/>
          </w:tcPr>
          <w:p w14:paraId="2F5209C4" w14:textId="5F43FD04" w:rsidR="006A6EDD" w:rsidRDefault="0063726D" w:rsidP="00E60045">
            <w:pPr>
              <w:tabs>
                <w:tab w:val="left" w:pos="593"/>
                <w:tab w:val="left" w:pos="720"/>
                <w:tab w:val="left" w:pos="2805"/>
              </w:tabs>
              <w:spacing w:before="120" w:line="276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C377A6">
              <w:rPr>
                <w:rFonts w:cs="Arial"/>
              </w:rPr>
              <w:t>he Respondent be surrendered to New Zealand as soon as practicable.</w:t>
            </w:r>
          </w:p>
        </w:tc>
      </w:tr>
      <w:tr w:rsidR="0060763E" w:rsidRPr="00292925" w14:paraId="00876667" w14:textId="77777777" w:rsidTr="00E60045">
        <w:tc>
          <w:tcPr>
            <w:tcW w:w="567" w:type="dxa"/>
          </w:tcPr>
          <w:p w14:paraId="1D0E6867" w14:textId="77777777" w:rsidR="0060763E" w:rsidRPr="006A4538" w:rsidRDefault="0060763E" w:rsidP="00E60045">
            <w:pPr>
              <w:tabs>
                <w:tab w:val="left" w:pos="593"/>
                <w:tab w:val="left" w:pos="720"/>
                <w:tab w:val="left" w:pos="280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4CC7F6BB" w14:textId="77777777" w:rsidR="0060763E" w:rsidRPr="0060763E" w:rsidRDefault="0060763E" w:rsidP="00E60045">
            <w:pPr>
              <w:pStyle w:val="ListParagraph"/>
              <w:numPr>
                <w:ilvl w:val="0"/>
                <w:numId w:val="28"/>
              </w:numPr>
              <w:tabs>
                <w:tab w:val="left" w:pos="593"/>
                <w:tab w:val="left" w:pos="720"/>
                <w:tab w:val="left" w:pos="2805"/>
              </w:tabs>
              <w:spacing w:after="120"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9327" w:type="dxa"/>
          </w:tcPr>
          <w:p w14:paraId="2E51506E" w14:textId="4E4E594B" w:rsidR="0060763E" w:rsidRPr="0060763E" w:rsidRDefault="0063726D" w:rsidP="00E60045">
            <w:pPr>
              <w:tabs>
                <w:tab w:val="left" w:pos="593"/>
                <w:tab w:val="left" w:pos="720"/>
                <w:tab w:val="left" w:pos="2805"/>
              </w:tabs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377A6">
              <w:rPr>
                <w:rFonts w:cs="Arial"/>
              </w:rPr>
              <w:t>ending the execution of the warrant referred to in order 1, the Respondent be committed to prison.</w:t>
            </w:r>
          </w:p>
        </w:tc>
      </w:tr>
      <w:tr w:rsidR="006A6EDD" w:rsidRPr="00292925" w14:paraId="07EC0655" w14:textId="77777777" w:rsidTr="00E60045">
        <w:tc>
          <w:tcPr>
            <w:tcW w:w="567" w:type="dxa"/>
          </w:tcPr>
          <w:p w14:paraId="2489EC49" w14:textId="77777777" w:rsidR="006A6EDD" w:rsidRPr="00695BA7" w:rsidRDefault="006A6EDD" w:rsidP="00E60045">
            <w:pPr>
              <w:pStyle w:val="ListParagraph"/>
              <w:numPr>
                <w:ilvl w:val="0"/>
                <w:numId w:val="29"/>
              </w:numPr>
              <w:tabs>
                <w:tab w:val="left" w:pos="593"/>
                <w:tab w:val="left" w:pos="720"/>
                <w:tab w:val="left" w:pos="2805"/>
              </w:tabs>
              <w:spacing w:after="120" w:line="276" w:lineRule="auto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5A3A6A1C" w14:textId="77777777" w:rsidR="006A6EDD" w:rsidRPr="0060763E" w:rsidRDefault="006A6EDD" w:rsidP="00E60045">
            <w:pPr>
              <w:pStyle w:val="ListParagraph"/>
              <w:numPr>
                <w:ilvl w:val="0"/>
                <w:numId w:val="28"/>
              </w:numPr>
              <w:tabs>
                <w:tab w:val="left" w:pos="593"/>
                <w:tab w:val="left" w:pos="720"/>
                <w:tab w:val="left" w:pos="2805"/>
              </w:tabs>
              <w:spacing w:after="120"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9327" w:type="dxa"/>
          </w:tcPr>
          <w:p w14:paraId="0E0599DA" w14:textId="7BE202C5" w:rsidR="006A6EDD" w:rsidRDefault="00695BA7" w:rsidP="00E60045">
            <w:pPr>
              <w:tabs>
                <w:tab w:val="left" w:pos="593"/>
                <w:tab w:val="left" w:pos="720"/>
                <w:tab w:val="left" w:pos="2805"/>
              </w:tabs>
              <w:spacing w:after="120" w:line="276" w:lineRule="auto"/>
              <w:rPr>
                <w:rFonts w:cs="Arial"/>
              </w:rPr>
            </w:pPr>
            <w:r w:rsidRPr="00205451">
              <w:rPr>
                <w:rFonts w:cs="Arial"/>
              </w:rPr>
              <w:t>[</w:t>
            </w:r>
            <w:r w:rsidRPr="00205451">
              <w:rPr>
                <w:rFonts w:cs="Arial"/>
                <w:i/>
              </w:rPr>
              <w:t>other orders</w:t>
            </w:r>
            <w:r w:rsidRPr="00205451">
              <w:rPr>
                <w:rFonts w:cs="Arial"/>
              </w:rPr>
              <w:t>].</w:t>
            </w:r>
          </w:p>
        </w:tc>
      </w:tr>
    </w:tbl>
    <w:p w14:paraId="4EBD4941" w14:textId="64D86DDC" w:rsidR="00C53C5A" w:rsidRDefault="00C53C5A" w:rsidP="00E60045">
      <w:pPr>
        <w:spacing w:before="240" w:line="276" w:lineRule="auto"/>
        <w:ind w:right="142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F0BFD" w:rsidRPr="008E055C" w14:paraId="50EE49F4" w14:textId="77777777" w:rsidTr="002751A7">
        <w:tc>
          <w:tcPr>
            <w:tcW w:w="10457" w:type="dxa"/>
          </w:tcPr>
          <w:p w14:paraId="5F539A03" w14:textId="41DD3C93" w:rsidR="002F0BFD" w:rsidRPr="005F640B" w:rsidRDefault="00695BA7" w:rsidP="005F640B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6A5448">
              <w:rPr>
                <w:rFonts w:cs="Arial"/>
                <w:b/>
              </w:rPr>
              <w:t>Authentication</w:t>
            </w:r>
          </w:p>
          <w:p w14:paraId="2548520A" w14:textId="77777777" w:rsidR="002F0BFD" w:rsidRPr="008E055C" w:rsidRDefault="002F0BFD" w:rsidP="00E60045">
            <w:pPr>
              <w:spacing w:before="600" w:line="276" w:lineRule="auto"/>
              <w:ind w:right="176"/>
              <w:rPr>
                <w:rFonts w:cs="Arial"/>
              </w:rPr>
            </w:pPr>
            <w:r w:rsidRPr="008E055C">
              <w:rPr>
                <w:rFonts w:cs="Arial"/>
              </w:rPr>
              <w:t>…………………………………………</w:t>
            </w:r>
          </w:p>
          <w:p w14:paraId="62800127" w14:textId="4A000FDB" w:rsidR="002F0BFD" w:rsidRDefault="002F0BFD" w:rsidP="00E60045">
            <w:pPr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5F640B">
              <w:rPr>
                <w:rFonts w:cs="Arial"/>
              </w:rPr>
              <w:t>Court</w:t>
            </w:r>
            <w:r>
              <w:rPr>
                <w:rFonts w:cs="Arial"/>
              </w:rPr>
              <w:t xml:space="preserve"> Officer</w:t>
            </w:r>
          </w:p>
          <w:p w14:paraId="63B925DC" w14:textId="77777777" w:rsidR="002F0BFD" w:rsidRPr="00641645" w:rsidRDefault="002F0BFD" w:rsidP="00E60045">
            <w:pPr>
              <w:spacing w:after="12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081A7C">
              <w:rPr>
                <w:rFonts w:cs="Arial"/>
                <w:i/>
              </w:rPr>
              <w:t>title and name</w:t>
            </w:r>
            <w:r>
              <w:rPr>
                <w:rFonts w:cs="Arial"/>
              </w:rPr>
              <w:t>]</w:t>
            </w:r>
          </w:p>
        </w:tc>
      </w:tr>
    </w:tbl>
    <w:p w14:paraId="35D7C9BF" w14:textId="77777777" w:rsidR="003637A7" w:rsidRPr="00545935" w:rsidRDefault="003637A7" w:rsidP="00084C69">
      <w:pPr>
        <w:spacing w:before="120" w:after="120"/>
        <w:rPr>
          <w:rFonts w:cs="Arial"/>
        </w:rPr>
      </w:pPr>
    </w:p>
    <w:sectPr w:rsidR="003637A7" w:rsidRPr="00545935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8DE6" w14:textId="77777777" w:rsidR="00545935" w:rsidRDefault="00545935" w:rsidP="00545935">
      <w:r>
        <w:separator/>
      </w:r>
    </w:p>
  </w:endnote>
  <w:endnote w:type="continuationSeparator" w:id="0">
    <w:p w14:paraId="26FC8CBE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8652" w14:textId="77777777" w:rsidR="00545935" w:rsidRDefault="00545935" w:rsidP="00545935">
      <w:r>
        <w:separator/>
      </w:r>
    </w:p>
  </w:footnote>
  <w:footnote w:type="continuationSeparator" w:id="0">
    <w:p w14:paraId="2F1E269B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DCDA" w14:textId="2EC48018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55AF5">
      <w:rPr>
        <w:lang w:val="en-US"/>
      </w:rPr>
      <w:t>9</w:t>
    </w:r>
    <w:r w:rsidR="00D140BC">
      <w:rPr>
        <w:lang w:val="en-US"/>
      </w:rPr>
      <w:t>2</w:t>
    </w:r>
    <w:r w:rsidR="006A41C4">
      <w:rPr>
        <w:lang w:val="en-US"/>
      </w:rPr>
      <w:t>O</w:t>
    </w:r>
  </w:p>
  <w:p w14:paraId="04F64AC0" w14:textId="77777777" w:rsidR="00F64C03" w:rsidRDefault="005F6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93D1" w14:textId="4372D722" w:rsidR="00E92F2A" w:rsidRPr="00545935" w:rsidRDefault="00293CAF" w:rsidP="00E92F2A">
    <w:pPr>
      <w:pStyle w:val="Header"/>
      <w:rPr>
        <w:rFonts w:cs="Arial"/>
        <w:lang w:val="en-US"/>
      </w:rPr>
    </w:pPr>
    <w:r>
      <w:rPr>
        <w:rFonts w:cs="Arial"/>
        <w:lang w:val="en-US"/>
      </w:rPr>
      <w:t xml:space="preserve">Form </w:t>
    </w:r>
    <w:r w:rsidR="00A55AF5">
      <w:rPr>
        <w:rFonts w:cs="Arial"/>
        <w:lang w:val="en-US"/>
      </w:rPr>
      <w:t>9</w:t>
    </w:r>
    <w:r w:rsidR="00D140BC">
      <w:rPr>
        <w:rFonts w:cs="Arial"/>
        <w:lang w:val="en-US"/>
      </w:rPr>
      <w:t>2</w:t>
    </w:r>
    <w:r w:rsidR="006A41C4">
      <w:rPr>
        <w:rFonts w:cs="Arial"/>
        <w:lang w:val="en-US"/>
      </w:rPr>
      <w:t>O</w:t>
    </w:r>
  </w:p>
  <w:p w14:paraId="7863614F" w14:textId="77777777" w:rsidR="00917942" w:rsidRPr="00545935" w:rsidRDefault="005F640B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219B3359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799103C" w14:textId="77777777" w:rsidR="00014224" w:rsidRPr="00545935" w:rsidRDefault="00545935" w:rsidP="00607F7A">
          <w:pPr>
            <w:pStyle w:val="Footer"/>
            <w:rPr>
              <w:rFonts w:cs="Arial"/>
              <w:b/>
            </w:rPr>
          </w:pPr>
          <w:r w:rsidRPr="005459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6107D13" w14:textId="77777777" w:rsidR="00014224" w:rsidRPr="00545935" w:rsidRDefault="005F640B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6037118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A0D90F5" w14:textId="77777777" w:rsidR="000A6DD3" w:rsidRPr="00545935" w:rsidRDefault="005F640B" w:rsidP="00607F7A">
          <w:pPr>
            <w:pStyle w:val="Footer"/>
            <w:rPr>
              <w:rFonts w:cs="Arial"/>
            </w:rPr>
          </w:pPr>
        </w:p>
        <w:p w14:paraId="557EE69D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0061E630" w14:textId="77777777" w:rsidR="000A6DD3" w:rsidRPr="00545935" w:rsidRDefault="005F640B" w:rsidP="00607F7A">
          <w:pPr>
            <w:pStyle w:val="Footer"/>
            <w:rPr>
              <w:rFonts w:cs="Arial"/>
            </w:rPr>
          </w:pPr>
        </w:p>
        <w:p w14:paraId="46C8680C" w14:textId="77777777" w:rsidR="000A6DD3" w:rsidRPr="00545935" w:rsidRDefault="00A217DF" w:rsidP="00607F7A">
          <w:pPr>
            <w:pStyle w:val="Footer"/>
            <w:rPr>
              <w:rFonts w:cs="Arial"/>
            </w:rPr>
          </w:pPr>
          <w:r>
            <w:rPr>
              <w:rFonts w:cs="Arial"/>
            </w:rPr>
            <w:t>Date Signed</w:t>
          </w:r>
          <w:r w:rsidR="00545935" w:rsidRPr="00545935">
            <w:rPr>
              <w:rFonts w:cs="Arial"/>
            </w:rPr>
            <w:t>:</w:t>
          </w:r>
        </w:p>
        <w:p w14:paraId="114C7F70" w14:textId="77777777" w:rsidR="000A6DD3" w:rsidRPr="00545935" w:rsidRDefault="005F640B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EC19CD7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24AAC3F1" w14:textId="77777777" w:rsidR="000A6DD3" w:rsidRPr="00545935" w:rsidRDefault="005F640B" w:rsidP="00607F7A">
          <w:pPr>
            <w:pStyle w:val="Footer"/>
            <w:rPr>
              <w:rFonts w:cs="Arial"/>
            </w:rPr>
          </w:pPr>
        </w:p>
        <w:p w14:paraId="462BB43D" w14:textId="77777777" w:rsidR="000A6DD3" w:rsidRPr="00545935" w:rsidRDefault="005F640B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5AE7123" w14:textId="77777777" w:rsidR="000A6DD3" w:rsidRPr="00545935" w:rsidRDefault="005F640B" w:rsidP="00607F7A">
          <w:pPr>
            <w:pStyle w:val="Footer"/>
            <w:rPr>
              <w:rFonts w:cs="Arial"/>
            </w:rPr>
          </w:pPr>
        </w:p>
      </w:tc>
    </w:tr>
  </w:tbl>
  <w:p w14:paraId="3BA90CCA" w14:textId="77777777" w:rsidR="00AA4A90" w:rsidRDefault="005F640B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2C2"/>
    <w:multiLevelType w:val="hybridMultilevel"/>
    <w:tmpl w:val="F3A6D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AB0"/>
    <w:multiLevelType w:val="hybridMultilevel"/>
    <w:tmpl w:val="7FD0C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4C25"/>
    <w:multiLevelType w:val="hybridMultilevel"/>
    <w:tmpl w:val="7FD0C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A1DC9"/>
    <w:multiLevelType w:val="hybridMultilevel"/>
    <w:tmpl w:val="CB32E5AE"/>
    <w:lvl w:ilvl="0" w:tplc="12BE54F8">
      <w:start w:val="1"/>
      <w:numFmt w:val="bullet"/>
      <w:lvlText w:val=""/>
      <w:lvlJc w:val="left"/>
      <w:pPr>
        <w:ind w:left="216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5" w15:restartNumberingAfterBreak="0">
    <w:nsid w:val="1B11002C"/>
    <w:multiLevelType w:val="multilevel"/>
    <w:tmpl w:val="6186E5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497DEE"/>
    <w:multiLevelType w:val="multilevel"/>
    <w:tmpl w:val="DE82DB2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059D"/>
    <w:multiLevelType w:val="hybridMultilevel"/>
    <w:tmpl w:val="1320F8EA"/>
    <w:lvl w:ilvl="0" w:tplc="EE1A07E8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BD1184"/>
    <w:multiLevelType w:val="hybridMultilevel"/>
    <w:tmpl w:val="4202A77E"/>
    <w:lvl w:ilvl="0" w:tplc="3AA2E5E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97B34"/>
    <w:multiLevelType w:val="hybridMultilevel"/>
    <w:tmpl w:val="815297D2"/>
    <w:lvl w:ilvl="0" w:tplc="C0D07A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49D4A26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C1126"/>
    <w:multiLevelType w:val="hybridMultilevel"/>
    <w:tmpl w:val="0B80A5BE"/>
    <w:lvl w:ilvl="0" w:tplc="C0D07A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977B8"/>
    <w:multiLevelType w:val="hybridMultilevel"/>
    <w:tmpl w:val="5836A56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86C06"/>
    <w:multiLevelType w:val="hybridMultilevel"/>
    <w:tmpl w:val="06460644"/>
    <w:lvl w:ilvl="0" w:tplc="C0D07A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93C7A"/>
    <w:multiLevelType w:val="hybridMultilevel"/>
    <w:tmpl w:val="10AE484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E860EF"/>
    <w:multiLevelType w:val="hybridMultilevel"/>
    <w:tmpl w:val="2E584438"/>
    <w:lvl w:ilvl="0" w:tplc="8DD81DDE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D46ADAC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D4B26"/>
    <w:multiLevelType w:val="multilevel"/>
    <w:tmpl w:val="C8E21F86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2E51A44"/>
    <w:multiLevelType w:val="hybridMultilevel"/>
    <w:tmpl w:val="D4C42356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FBF0618"/>
    <w:multiLevelType w:val="hybridMultilevel"/>
    <w:tmpl w:val="FFB8D776"/>
    <w:lvl w:ilvl="0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5A25D91"/>
    <w:multiLevelType w:val="hybridMultilevel"/>
    <w:tmpl w:val="78E8CC6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31DAB"/>
    <w:multiLevelType w:val="multilevel"/>
    <w:tmpl w:val="1798842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53666"/>
    <w:multiLevelType w:val="hybridMultilevel"/>
    <w:tmpl w:val="4336DC74"/>
    <w:lvl w:ilvl="0" w:tplc="EE1A07E8">
      <w:start w:val="1"/>
      <w:numFmt w:val="bullet"/>
      <w:lvlText w:val=""/>
      <w:lvlJc w:val="left"/>
      <w:pPr>
        <w:ind w:left="160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23" w15:restartNumberingAfterBreak="0">
    <w:nsid w:val="6BA31D45"/>
    <w:multiLevelType w:val="hybridMultilevel"/>
    <w:tmpl w:val="1CE6059C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726A6"/>
    <w:multiLevelType w:val="hybridMultilevel"/>
    <w:tmpl w:val="E7648B28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E85DEF"/>
    <w:multiLevelType w:val="hybridMultilevel"/>
    <w:tmpl w:val="F25A0D10"/>
    <w:lvl w:ilvl="0" w:tplc="59AE04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171CA3"/>
    <w:multiLevelType w:val="hybridMultilevel"/>
    <w:tmpl w:val="420A0926"/>
    <w:lvl w:ilvl="0" w:tplc="12BE54F8">
      <w:start w:val="1"/>
      <w:numFmt w:val="bullet"/>
      <w:lvlText w:val=""/>
      <w:lvlJc w:val="left"/>
      <w:pPr>
        <w:ind w:left="9575" w:hanging="36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EE1A07E8">
      <w:start w:val="1"/>
      <w:numFmt w:val="bullet"/>
      <w:lvlText w:val=""/>
      <w:lvlJc w:val="left"/>
      <w:pPr>
        <w:ind w:left="2160" w:hanging="360"/>
      </w:pPr>
      <w:rPr>
        <w:rFonts w:ascii="Wingdings 2" w:hAnsi="Wingdings 2" w:hint="default"/>
        <w:color w:val="000000" w:themeColor="text1"/>
      </w:rPr>
    </w:lvl>
    <w:lvl w:ilvl="3" w:tplc="C0D07A66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4"/>
  </w:num>
  <w:num w:numId="4">
    <w:abstractNumId w:val="28"/>
  </w:num>
  <w:num w:numId="5">
    <w:abstractNumId w:val="3"/>
  </w:num>
  <w:num w:numId="6">
    <w:abstractNumId w:val="14"/>
  </w:num>
  <w:num w:numId="7">
    <w:abstractNumId w:val="20"/>
  </w:num>
  <w:num w:numId="8">
    <w:abstractNumId w:val="15"/>
  </w:num>
  <w:num w:numId="9">
    <w:abstractNumId w:val="26"/>
  </w:num>
  <w:num w:numId="10">
    <w:abstractNumId w:val="23"/>
  </w:num>
  <w:num w:numId="11">
    <w:abstractNumId w:val="25"/>
  </w:num>
  <w:num w:numId="12">
    <w:abstractNumId w:val="19"/>
  </w:num>
  <w:num w:numId="13">
    <w:abstractNumId w:val="17"/>
  </w:num>
  <w:num w:numId="14">
    <w:abstractNumId w:val="11"/>
  </w:num>
  <w:num w:numId="15">
    <w:abstractNumId w:val="7"/>
  </w:num>
  <w:num w:numId="16">
    <w:abstractNumId w:val="18"/>
  </w:num>
  <w:num w:numId="17">
    <w:abstractNumId w:val="12"/>
  </w:num>
  <w:num w:numId="18">
    <w:abstractNumId w:val="4"/>
  </w:num>
  <w:num w:numId="19">
    <w:abstractNumId w:val="22"/>
  </w:num>
  <w:num w:numId="20">
    <w:abstractNumId w:val="0"/>
  </w:num>
  <w:num w:numId="21">
    <w:abstractNumId w:val="2"/>
  </w:num>
  <w:num w:numId="22">
    <w:abstractNumId w:val="9"/>
  </w:num>
  <w:num w:numId="23">
    <w:abstractNumId w:val="13"/>
  </w:num>
  <w:num w:numId="24">
    <w:abstractNumId w:val="10"/>
  </w:num>
  <w:num w:numId="25">
    <w:abstractNumId w:val="21"/>
  </w:num>
  <w:num w:numId="26">
    <w:abstractNumId w:val="16"/>
  </w:num>
  <w:num w:numId="27">
    <w:abstractNumId w:val="6"/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B023259-1E1D-4118-B133-21C1809F45AB}"/>
    <w:docVar w:name="dgnword-eventsink" w:val="415241104"/>
  </w:docVars>
  <w:rsids>
    <w:rsidRoot w:val="00545935"/>
    <w:rsid w:val="0000304C"/>
    <w:rsid w:val="000073D3"/>
    <w:rsid w:val="000268B0"/>
    <w:rsid w:val="000268C0"/>
    <w:rsid w:val="00055B05"/>
    <w:rsid w:val="0006561C"/>
    <w:rsid w:val="00077ED9"/>
    <w:rsid w:val="00084C69"/>
    <w:rsid w:val="000A4093"/>
    <w:rsid w:val="000A49BA"/>
    <w:rsid w:val="000B2FFA"/>
    <w:rsid w:val="000D2F42"/>
    <w:rsid w:val="000D666A"/>
    <w:rsid w:val="000E7A7B"/>
    <w:rsid w:val="001078BB"/>
    <w:rsid w:val="00113A44"/>
    <w:rsid w:val="001152EC"/>
    <w:rsid w:val="001566EC"/>
    <w:rsid w:val="001701DF"/>
    <w:rsid w:val="00174434"/>
    <w:rsid w:val="001B0066"/>
    <w:rsid w:val="001B085D"/>
    <w:rsid w:val="001B358F"/>
    <w:rsid w:val="001E72F8"/>
    <w:rsid w:val="002154B6"/>
    <w:rsid w:val="00216896"/>
    <w:rsid w:val="00221943"/>
    <w:rsid w:val="0024043F"/>
    <w:rsid w:val="00247EC6"/>
    <w:rsid w:val="00265AE3"/>
    <w:rsid w:val="0027632F"/>
    <w:rsid w:val="00293CAF"/>
    <w:rsid w:val="002A084F"/>
    <w:rsid w:val="002A5FBF"/>
    <w:rsid w:val="002E5615"/>
    <w:rsid w:val="002F0BFD"/>
    <w:rsid w:val="00320D1E"/>
    <w:rsid w:val="0032240F"/>
    <w:rsid w:val="00332EE4"/>
    <w:rsid w:val="00336EE3"/>
    <w:rsid w:val="00347642"/>
    <w:rsid w:val="003637A7"/>
    <w:rsid w:val="003643EC"/>
    <w:rsid w:val="003732C2"/>
    <w:rsid w:val="003811E8"/>
    <w:rsid w:val="003A0C88"/>
    <w:rsid w:val="003B0B69"/>
    <w:rsid w:val="003C3DB0"/>
    <w:rsid w:val="003D037C"/>
    <w:rsid w:val="003F5C43"/>
    <w:rsid w:val="00402641"/>
    <w:rsid w:val="00402D32"/>
    <w:rsid w:val="00403D9C"/>
    <w:rsid w:val="00415CCD"/>
    <w:rsid w:val="00426DAB"/>
    <w:rsid w:val="00430F9B"/>
    <w:rsid w:val="00443536"/>
    <w:rsid w:val="0045442A"/>
    <w:rsid w:val="004715B3"/>
    <w:rsid w:val="0048618E"/>
    <w:rsid w:val="004916DB"/>
    <w:rsid w:val="004D7BA8"/>
    <w:rsid w:val="00502077"/>
    <w:rsid w:val="00502D67"/>
    <w:rsid w:val="00534608"/>
    <w:rsid w:val="0053766F"/>
    <w:rsid w:val="00545935"/>
    <w:rsid w:val="00550BB5"/>
    <w:rsid w:val="00551CFE"/>
    <w:rsid w:val="00552945"/>
    <w:rsid w:val="00577F2E"/>
    <w:rsid w:val="005805A7"/>
    <w:rsid w:val="00593DE5"/>
    <w:rsid w:val="005A556C"/>
    <w:rsid w:val="005E7A00"/>
    <w:rsid w:val="005F0DAC"/>
    <w:rsid w:val="005F640B"/>
    <w:rsid w:val="0060763E"/>
    <w:rsid w:val="006170C2"/>
    <w:rsid w:val="00621A4B"/>
    <w:rsid w:val="00635717"/>
    <w:rsid w:val="0063726D"/>
    <w:rsid w:val="006378CE"/>
    <w:rsid w:val="00676E61"/>
    <w:rsid w:val="00695657"/>
    <w:rsid w:val="00695BA7"/>
    <w:rsid w:val="00697B20"/>
    <w:rsid w:val="006A41C4"/>
    <w:rsid w:val="006A4538"/>
    <w:rsid w:val="006A4B07"/>
    <w:rsid w:val="006A6EDD"/>
    <w:rsid w:val="006C44FA"/>
    <w:rsid w:val="006F73E0"/>
    <w:rsid w:val="0071752C"/>
    <w:rsid w:val="00724659"/>
    <w:rsid w:val="007623AE"/>
    <w:rsid w:val="00797A2F"/>
    <w:rsid w:val="007A78C5"/>
    <w:rsid w:val="007F22E7"/>
    <w:rsid w:val="007F32AB"/>
    <w:rsid w:val="007F6E94"/>
    <w:rsid w:val="0080157A"/>
    <w:rsid w:val="00820C4A"/>
    <w:rsid w:val="00820D91"/>
    <w:rsid w:val="00851DDA"/>
    <w:rsid w:val="00877216"/>
    <w:rsid w:val="008A63E6"/>
    <w:rsid w:val="008E0833"/>
    <w:rsid w:val="00901E7C"/>
    <w:rsid w:val="00913E9F"/>
    <w:rsid w:val="00994821"/>
    <w:rsid w:val="009C73F3"/>
    <w:rsid w:val="009D1D88"/>
    <w:rsid w:val="009E23D8"/>
    <w:rsid w:val="009F09B0"/>
    <w:rsid w:val="009F0E9B"/>
    <w:rsid w:val="00A138B8"/>
    <w:rsid w:val="00A217DF"/>
    <w:rsid w:val="00A43061"/>
    <w:rsid w:val="00A55AF5"/>
    <w:rsid w:val="00A77DCE"/>
    <w:rsid w:val="00A80E48"/>
    <w:rsid w:val="00A87D38"/>
    <w:rsid w:val="00AA2985"/>
    <w:rsid w:val="00AB2DC8"/>
    <w:rsid w:val="00AB40E7"/>
    <w:rsid w:val="00AE1423"/>
    <w:rsid w:val="00AE5CEE"/>
    <w:rsid w:val="00B036CF"/>
    <w:rsid w:val="00B2494A"/>
    <w:rsid w:val="00B730D0"/>
    <w:rsid w:val="00B97100"/>
    <w:rsid w:val="00BC437B"/>
    <w:rsid w:val="00BD1CA2"/>
    <w:rsid w:val="00BF2FE8"/>
    <w:rsid w:val="00C03553"/>
    <w:rsid w:val="00C03B95"/>
    <w:rsid w:val="00C07EE0"/>
    <w:rsid w:val="00C377A6"/>
    <w:rsid w:val="00C51E8C"/>
    <w:rsid w:val="00C53C5A"/>
    <w:rsid w:val="00C656E5"/>
    <w:rsid w:val="00C67A52"/>
    <w:rsid w:val="00C703AE"/>
    <w:rsid w:val="00C76484"/>
    <w:rsid w:val="00CB431C"/>
    <w:rsid w:val="00CC3289"/>
    <w:rsid w:val="00D140BC"/>
    <w:rsid w:val="00D172D3"/>
    <w:rsid w:val="00D62C9B"/>
    <w:rsid w:val="00DA476B"/>
    <w:rsid w:val="00DA4B5A"/>
    <w:rsid w:val="00DA4EAD"/>
    <w:rsid w:val="00DD79E1"/>
    <w:rsid w:val="00E001FA"/>
    <w:rsid w:val="00E0404E"/>
    <w:rsid w:val="00E43E21"/>
    <w:rsid w:val="00E506BA"/>
    <w:rsid w:val="00E60045"/>
    <w:rsid w:val="00E71E3C"/>
    <w:rsid w:val="00E72687"/>
    <w:rsid w:val="00E84EE5"/>
    <w:rsid w:val="00E87884"/>
    <w:rsid w:val="00E9004C"/>
    <w:rsid w:val="00ED04FE"/>
    <w:rsid w:val="00F01DD5"/>
    <w:rsid w:val="00F03B3C"/>
    <w:rsid w:val="00F13B48"/>
    <w:rsid w:val="00F31EFE"/>
    <w:rsid w:val="00F7035F"/>
    <w:rsid w:val="00F75D8D"/>
    <w:rsid w:val="00F77E9A"/>
    <w:rsid w:val="00FB018B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1DA3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53C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53C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5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53C5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53C5A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53C5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53C5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53C5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53C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216"/>
    <w:pPr>
      <w:ind w:left="720"/>
      <w:contextualSpacing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C53C5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53C5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5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53C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53C5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53C5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C53C5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C53C5A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53C5A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53C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3C5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C5A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3C5A"/>
    <w:rPr>
      <w:rFonts w:asciiTheme="majorHAnsi" w:eastAsiaTheme="majorEastAsia" w:hAnsiTheme="majorHAnsi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C53C5A"/>
    <w:rPr>
      <w:b/>
      <w:bCs/>
    </w:rPr>
  </w:style>
  <w:style w:type="character" w:styleId="Emphasis">
    <w:name w:val="Emphasis"/>
    <w:basedOn w:val="DefaultParagraphFont"/>
    <w:uiPriority w:val="20"/>
    <w:qFormat/>
    <w:rsid w:val="00C53C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3C5A"/>
    <w:rPr>
      <w:rFonts w:ascii="Times New Roman" w:hAnsi="Times New Roman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53C5A"/>
    <w:rPr>
      <w:rFonts w:ascii="Times New Roman" w:hAnsi="Times New Roman"/>
      <w:i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53C5A"/>
    <w:rPr>
      <w:rFonts w:ascii="Times New Roman" w:eastAsia="Times New Roman" w:hAnsi="Times New Roman" w:cs="Times New Roman"/>
      <w:i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C5A"/>
    <w:pPr>
      <w:ind w:left="720" w:right="720"/>
    </w:pPr>
    <w:rPr>
      <w:rFonts w:ascii="Times New Roman" w:hAnsi="Times New Roman"/>
      <w:b/>
      <w:i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C5A"/>
    <w:rPr>
      <w:rFonts w:ascii="Times New Roman" w:eastAsia="Times New Roman" w:hAnsi="Times New Roman" w:cs="Times New Roman"/>
      <w:b/>
      <w:i/>
      <w:sz w:val="24"/>
    </w:rPr>
  </w:style>
  <w:style w:type="character" w:styleId="SubtleEmphasis">
    <w:name w:val="Subtle Emphasis"/>
    <w:uiPriority w:val="19"/>
    <w:qFormat/>
    <w:rsid w:val="00C53C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3C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3C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3C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3C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3C5A"/>
    <w:pPr>
      <w:outlineLvl w:val="9"/>
    </w:pPr>
  </w:style>
  <w:style w:type="character" w:styleId="Hyperlink">
    <w:name w:val="Hyperlink"/>
    <w:basedOn w:val="DefaultParagraphFont"/>
    <w:uiPriority w:val="99"/>
    <w:rsid w:val="00C53C5A"/>
    <w:rPr>
      <w:color w:val="0000FF"/>
      <w:u w:val="single"/>
    </w:rPr>
  </w:style>
  <w:style w:type="paragraph" w:styleId="NormalWeb">
    <w:name w:val="Normal (Web)"/>
    <w:basedOn w:val="Normal"/>
    <w:rsid w:val="00C53C5A"/>
    <w:pPr>
      <w:spacing w:before="100" w:after="100"/>
      <w:jc w:val="left"/>
    </w:pPr>
    <w:rPr>
      <w:rFonts w:ascii="Verdana" w:hAnsi="Verdana"/>
      <w:sz w:val="24"/>
    </w:rPr>
  </w:style>
  <w:style w:type="paragraph" w:styleId="ListBullet">
    <w:name w:val="List Bullet"/>
    <w:basedOn w:val="Normal"/>
    <w:rsid w:val="00C53C5A"/>
    <w:pPr>
      <w:spacing w:after="120"/>
      <w:ind w:left="567" w:hanging="567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53C5A"/>
  </w:style>
  <w:style w:type="paragraph" w:styleId="ListNumber">
    <w:name w:val="List Number"/>
    <w:basedOn w:val="Normal"/>
    <w:rsid w:val="00C53C5A"/>
    <w:pPr>
      <w:spacing w:after="120"/>
      <w:ind w:left="567" w:hanging="567"/>
    </w:pPr>
    <w:rPr>
      <w:rFonts w:ascii="Times New Roman" w:hAnsi="Times New Roman"/>
      <w:sz w:val="24"/>
    </w:rPr>
  </w:style>
  <w:style w:type="paragraph" w:customStyle="1" w:styleId="Default">
    <w:name w:val="Default"/>
    <w:rsid w:val="00C53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2UnevenColumns">
    <w:name w:val="2 Uneven Columns"/>
    <w:basedOn w:val="Normal"/>
    <w:rsid w:val="00C53C5A"/>
    <w:pPr>
      <w:spacing w:after="120"/>
      <w:ind w:left="1701" w:hanging="1134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C53C5A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53C5A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3C5A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C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3C5A"/>
    <w:rPr>
      <w:vertAlign w:val="superscript"/>
    </w:rPr>
  </w:style>
  <w:style w:type="paragraph" w:customStyle="1" w:styleId="clausehead">
    <w:name w:val="clausehead"/>
    <w:next w:val="Normal"/>
    <w:qFormat/>
    <w:rsid w:val="00C53C5A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 w:cs="Times New Roman"/>
      <w:b/>
      <w:bCs/>
      <w:color w:val="000000"/>
      <w:sz w:val="26"/>
      <w:szCs w:val="26"/>
    </w:rPr>
  </w:style>
  <w:style w:type="paragraph" w:customStyle="1" w:styleId="NormalPara">
    <w:name w:val="Normal Para"/>
    <w:basedOn w:val="Normal"/>
    <w:uiPriority w:val="99"/>
    <w:rsid w:val="00C53C5A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eastAsia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C5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C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C5A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53C5A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53C5A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3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4D9F-8588-4E54-91B7-36546448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92O Order - Extradition International - Commitment to Await Transfer (Section 33A)</dc:title>
  <dc:subject/>
  <dc:creator>Courts Administration Authority</dc:creator>
  <cp:keywords>Forms; Special</cp:keywords>
  <dc:description/>
  <cp:lastModifiedBy/>
  <cp:revision>1</cp:revision>
  <dcterms:created xsi:type="dcterms:W3CDTF">2021-05-06T00:46:00Z</dcterms:created>
  <dcterms:modified xsi:type="dcterms:W3CDTF">2022-08-12T05:21:00Z</dcterms:modified>
</cp:coreProperties>
</file>